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29FCA" w14:textId="77777777" w:rsidR="002445B6" w:rsidRPr="00633623" w:rsidRDefault="002445B6" w:rsidP="002445B6">
      <w:pPr>
        <w:ind w:left="5103" w:right="-2" w:firstLine="1"/>
        <w:jc w:val="both"/>
        <w:rPr>
          <w:rFonts w:ascii="Liberation Serif" w:hAnsi="Liberation Serif"/>
        </w:rPr>
      </w:pPr>
      <w:r w:rsidRPr="00633623">
        <w:rPr>
          <w:rFonts w:ascii="Liberation Serif" w:hAnsi="Liberation Serif"/>
        </w:rPr>
        <w:t>Приложение № 1</w:t>
      </w:r>
    </w:p>
    <w:p w14:paraId="5E58E6A4" w14:textId="77777777" w:rsidR="002445B6" w:rsidRPr="00633623" w:rsidRDefault="002445B6" w:rsidP="002445B6">
      <w:pPr>
        <w:ind w:left="5103" w:right="-77" w:firstLine="1"/>
        <w:jc w:val="both"/>
        <w:rPr>
          <w:rFonts w:ascii="Liberation Serif" w:eastAsia="Calibri" w:hAnsi="Liberation Serif"/>
        </w:rPr>
      </w:pPr>
      <w:r w:rsidRPr="00633623">
        <w:rPr>
          <w:rFonts w:ascii="Liberation Serif" w:eastAsia="Calibri" w:hAnsi="Liberation Serif"/>
        </w:rPr>
        <w:t xml:space="preserve">к постановлению администрации Кушвинского городского округа </w:t>
      </w:r>
    </w:p>
    <w:p w14:paraId="13950EC0" w14:textId="6DF916CB" w:rsidR="002445B6" w:rsidRPr="00E64E27" w:rsidRDefault="002445B6" w:rsidP="002445B6">
      <w:pPr>
        <w:ind w:left="5103" w:right="-77" w:firstLine="1"/>
        <w:jc w:val="both"/>
        <w:rPr>
          <w:rFonts w:ascii="Liberation Serif" w:eastAsia="Calibri" w:hAnsi="Liberation Serif"/>
        </w:rPr>
      </w:pPr>
      <w:r w:rsidRPr="00A05C9D">
        <w:rPr>
          <w:rFonts w:ascii="Liberation Serif" w:eastAsia="Calibri" w:hAnsi="Liberation Serif"/>
        </w:rPr>
        <w:t>от</w:t>
      </w:r>
      <w:r w:rsidR="00E64E27">
        <w:rPr>
          <w:rFonts w:ascii="Liberation Serif" w:eastAsia="Calibri" w:hAnsi="Liberation Serif"/>
        </w:rPr>
        <w:t xml:space="preserve"> 26.04.2024 № 617</w:t>
      </w:r>
    </w:p>
    <w:p w14:paraId="5863A82D" w14:textId="77777777" w:rsidR="002445B6" w:rsidRPr="00E64E27" w:rsidRDefault="002445B6" w:rsidP="002445B6">
      <w:pPr>
        <w:ind w:left="5103" w:right="-77" w:firstLine="1"/>
        <w:jc w:val="both"/>
        <w:rPr>
          <w:rFonts w:ascii="Liberation Serif" w:hAnsi="Liberation Serif"/>
          <w:b/>
          <w:sz w:val="28"/>
          <w:szCs w:val="28"/>
        </w:rPr>
      </w:pPr>
    </w:p>
    <w:p w14:paraId="0237AAAE" w14:textId="77777777" w:rsidR="002445B6" w:rsidRPr="00633623" w:rsidRDefault="002445B6" w:rsidP="002445B6">
      <w:pPr>
        <w:ind w:left="5103" w:right="-77" w:firstLine="1"/>
        <w:jc w:val="both"/>
        <w:rPr>
          <w:rFonts w:ascii="Liberation Serif" w:hAnsi="Liberation Serif"/>
        </w:rPr>
      </w:pPr>
      <w:r w:rsidRPr="00633623">
        <w:rPr>
          <w:rFonts w:ascii="Liberation Serif" w:hAnsi="Liberation Serif"/>
          <w:b/>
          <w:sz w:val="28"/>
          <w:szCs w:val="28"/>
        </w:rPr>
        <w:t>«</w:t>
      </w:r>
      <w:r w:rsidR="006B017F">
        <w:rPr>
          <w:rFonts w:ascii="Liberation Serif" w:hAnsi="Liberation Serif"/>
        </w:rPr>
        <w:t>Приложение № 1</w:t>
      </w:r>
    </w:p>
    <w:p w14:paraId="2C9B9101" w14:textId="77777777" w:rsidR="002445B6" w:rsidRPr="00633623" w:rsidRDefault="002445B6" w:rsidP="002445B6">
      <w:pPr>
        <w:ind w:left="5103" w:right="-77" w:firstLine="1"/>
        <w:jc w:val="both"/>
        <w:rPr>
          <w:rFonts w:ascii="Liberation Serif" w:hAnsi="Liberation Serif"/>
        </w:rPr>
      </w:pPr>
      <w:r w:rsidRPr="00633623">
        <w:rPr>
          <w:rFonts w:ascii="Liberation Serif" w:hAnsi="Liberation Serif"/>
        </w:rPr>
        <w:t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</w:t>
      </w:r>
    </w:p>
    <w:p w14:paraId="6716AB41" w14:textId="77777777" w:rsidR="002445B6" w:rsidRDefault="002445B6" w:rsidP="002445B6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6BB4CFED" w14:textId="77777777" w:rsidR="00AD77A7" w:rsidRPr="00633623" w:rsidRDefault="00AD77A7" w:rsidP="002445B6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1299A5D8" w14:textId="77777777" w:rsidR="006B017F" w:rsidRPr="006B017F" w:rsidRDefault="006B017F" w:rsidP="006B017F">
      <w:pPr>
        <w:jc w:val="center"/>
        <w:rPr>
          <w:rFonts w:ascii="Liberation Serif" w:hAnsi="Liberation Serif" w:cs="Liberation Serif"/>
          <w:b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ПЕРЕЧЕНЬ</w:t>
      </w:r>
    </w:p>
    <w:p w14:paraId="2B7C14EE" w14:textId="77777777" w:rsidR="006B017F" w:rsidRPr="006B017F" w:rsidRDefault="006B017F" w:rsidP="006B017F">
      <w:pPr>
        <w:jc w:val="center"/>
        <w:rPr>
          <w:rFonts w:ascii="Liberation Serif" w:hAnsi="Liberation Serif" w:cs="Liberation Serif"/>
          <w:b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должностей работников, которым устанавливается повышенный </w:t>
      </w:r>
    </w:p>
    <w:p w14:paraId="523BB08C" w14:textId="77777777" w:rsidR="006B017F" w:rsidRPr="006B017F" w:rsidRDefault="006B017F" w:rsidP="006B017F">
      <w:pPr>
        <w:jc w:val="center"/>
        <w:rPr>
          <w:rFonts w:ascii="Liberation Serif" w:hAnsi="Liberation Serif" w:cs="Liberation Serif"/>
          <w:b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на 25 процентов размер оклада (должностного оклада), ставки заработной платы за работу в муниципальных образовательных организациях Кушвинского городского округа, в отношении которых функции и полномочия учредителя осуществляются Управлением образования Кушвинского городского округа, расположенных в сельской местности и рабочих поселках </w:t>
      </w:r>
    </w:p>
    <w:p w14:paraId="56F0CCA4" w14:textId="77777777" w:rsidR="006B017F" w:rsidRPr="006B017F" w:rsidRDefault="006B017F" w:rsidP="006B017F">
      <w:pPr>
        <w:jc w:val="center"/>
        <w:rPr>
          <w:rFonts w:ascii="Liberation Serif" w:hAnsi="Liberation Serif" w:cs="Liberation Serif"/>
          <w:b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(поселках городского типа)</w:t>
      </w:r>
    </w:p>
    <w:p w14:paraId="6EE78AFD" w14:textId="77777777" w:rsidR="006B017F" w:rsidRPr="006B017F" w:rsidRDefault="006B017F" w:rsidP="006B017F">
      <w:pPr>
        <w:rPr>
          <w:rFonts w:ascii="Liberation Serif" w:hAnsi="Liberation Serif" w:cs="Liberation Serif"/>
          <w:color w:val="000000" w:themeColor="text1"/>
          <w:sz w:val="26"/>
          <w:szCs w:val="26"/>
        </w:rPr>
      </w:pPr>
    </w:p>
    <w:p w14:paraId="43CBFCD4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bookmarkStart w:id="0" w:name="sub_1101"/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1. Должности работников учебно-вспомогательного персонала:</w:t>
      </w:r>
    </w:p>
    <w:bookmarkEnd w:id="0"/>
    <w:p w14:paraId="03AF20AB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секретарь учебной части, младший воспитатель, диспетчер образовательного учреждения.</w:t>
      </w:r>
    </w:p>
    <w:p w14:paraId="7084F6D1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bookmarkStart w:id="1" w:name="sub_1102"/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2. Должности педагогических работников.</w:t>
      </w:r>
    </w:p>
    <w:p w14:paraId="37FDA0B2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bookmarkStart w:id="2" w:name="sub_1104"/>
      <w:bookmarkEnd w:id="1"/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3.</w:t>
      </w:r>
      <w:bookmarkEnd w:id="2"/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 Должности руководителей структурных подразделений:</w:t>
      </w:r>
    </w:p>
    <w:p w14:paraId="180A8E61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заведующий хозяйством,</w:t>
      </w:r>
    </w:p>
    <w:p w14:paraId="6804DE2D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заведующий библиотекой, </w:t>
      </w:r>
    </w:p>
    <w:p w14:paraId="1DCC545E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заведующий структурным подразделением, отделом.</w:t>
      </w:r>
    </w:p>
    <w:p w14:paraId="42CD62D4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4.</w:t>
      </w:r>
      <w:r w:rsidR="00AD77A7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 </w:t>
      </w: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Должности служащих (в том числе: по которым устанавливается производное должностное наименование «старший», «ведущий»):</w:t>
      </w:r>
    </w:p>
    <w:p w14:paraId="5C554032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 xml:space="preserve">лаборант, техник (техник-программист), механик, специалист по охране труда, инженер-программист (программист), инженер-электроник (электроник), инженер (по информационным технологиям), специалист по кадрам, документовед, системный администратор информационно-коммуникационных систем, художник. </w:t>
      </w:r>
      <w:bookmarkStart w:id="3" w:name="sub_1106"/>
    </w:p>
    <w:p w14:paraId="4D8CAE8E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5. Должности работников культуры, искусства и кинематографии:</w:t>
      </w:r>
    </w:p>
    <w:bookmarkEnd w:id="3"/>
    <w:p w14:paraId="2911691C" w14:textId="77777777" w:rsidR="006B017F" w:rsidRPr="006B017F" w:rsidRDefault="006B017F" w:rsidP="00AD77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  <w:r>
        <w:rPr>
          <w:rFonts w:ascii="Liberation Serif" w:hAnsi="Liberation Serif" w:cs="Liberation Serif"/>
          <w:color w:val="000000" w:themeColor="text1"/>
          <w:sz w:val="26"/>
          <w:szCs w:val="26"/>
        </w:rPr>
        <w:t>б</w:t>
      </w:r>
      <w:r w:rsidRPr="006B017F">
        <w:rPr>
          <w:rFonts w:ascii="Liberation Serif" w:hAnsi="Liberation Serif" w:cs="Liberation Serif"/>
          <w:color w:val="000000" w:themeColor="text1"/>
          <w:sz w:val="26"/>
          <w:szCs w:val="26"/>
        </w:rPr>
        <w:t>иблиотекарь.</w:t>
      </w:r>
    </w:p>
    <w:p w14:paraId="1BFA23C0" w14:textId="77777777" w:rsidR="006B017F" w:rsidRPr="006B017F" w:rsidRDefault="006B017F" w:rsidP="006B017F">
      <w:pPr>
        <w:rPr>
          <w:rFonts w:ascii="Liberation Serif" w:hAnsi="Liberation Serif" w:cs="Liberation Serif"/>
          <w:b/>
          <w:color w:val="000000" w:themeColor="text1"/>
          <w:sz w:val="20"/>
          <w:szCs w:val="20"/>
          <w:highlight w:val="yellow"/>
        </w:rPr>
      </w:pPr>
    </w:p>
    <w:p w14:paraId="663A48A6" w14:textId="77777777" w:rsidR="002445B6" w:rsidRPr="00633623" w:rsidRDefault="002445B6" w:rsidP="002445B6">
      <w:pPr>
        <w:ind w:left="4820" w:right="-77" w:firstLine="709"/>
        <w:jc w:val="both"/>
        <w:rPr>
          <w:rFonts w:ascii="Liberation Serif" w:hAnsi="Liberation Serif"/>
        </w:rPr>
      </w:pPr>
    </w:p>
    <w:p w14:paraId="65020894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</w:rPr>
      </w:pPr>
    </w:p>
    <w:p w14:paraId="1A1014C6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</w:rPr>
      </w:pPr>
    </w:p>
    <w:p w14:paraId="75F99ED5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</w:rPr>
      </w:pPr>
    </w:p>
    <w:p w14:paraId="044F4659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  <w:highlight w:val="yellow"/>
        </w:rPr>
      </w:pPr>
    </w:p>
    <w:p w14:paraId="704A6646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  <w:highlight w:val="yellow"/>
        </w:rPr>
      </w:pPr>
    </w:p>
    <w:p w14:paraId="71427021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  <w:highlight w:val="yellow"/>
        </w:rPr>
      </w:pPr>
    </w:p>
    <w:p w14:paraId="1CD4A6FD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  <w:highlight w:val="yellow"/>
        </w:rPr>
      </w:pPr>
    </w:p>
    <w:p w14:paraId="2516FB46" w14:textId="77777777" w:rsidR="002445B6" w:rsidRPr="00633623" w:rsidRDefault="002445B6" w:rsidP="002445B6">
      <w:pPr>
        <w:rPr>
          <w:rFonts w:ascii="Liberation Serif" w:hAnsi="Liberation Serif"/>
          <w:b/>
          <w:sz w:val="20"/>
          <w:szCs w:val="20"/>
          <w:highlight w:val="yellow"/>
        </w:rPr>
      </w:pPr>
    </w:p>
    <w:sectPr w:rsidR="002445B6" w:rsidRPr="00633623" w:rsidSect="0066679F">
      <w:headerReference w:type="default" r:id="rId6"/>
      <w:pgSz w:w="11906" w:h="16838"/>
      <w:pgMar w:top="1134" w:right="567" w:bottom="1134" w:left="1418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67AA7" w14:textId="77777777" w:rsidR="0066679F" w:rsidRDefault="0066679F" w:rsidP="009A455A">
      <w:r>
        <w:separator/>
      </w:r>
    </w:p>
  </w:endnote>
  <w:endnote w:type="continuationSeparator" w:id="0">
    <w:p w14:paraId="45C971D7" w14:textId="77777777" w:rsidR="0066679F" w:rsidRDefault="0066679F" w:rsidP="009A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AC639" w14:textId="77777777" w:rsidR="0066679F" w:rsidRDefault="0066679F" w:rsidP="009A455A">
      <w:r>
        <w:separator/>
      </w:r>
    </w:p>
  </w:footnote>
  <w:footnote w:type="continuationSeparator" w:id="0">
    <w:p w14:paraId="51729247" w14:textId="77777777" w:rsidR="0066679F" w:rsidRDefault="0066679F" w:rsidP="009A4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700251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1DD631AB" w14:textId="77777777" w:rsidR="009A455A" w:rsidRPr="009A455A" w:rsidRDefault="009A455A" w:rsidP="009A455A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9A455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9A455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9A455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AD77A7">
          <w:rPr>
            <w:rFonts w:ascii="Liberation Serif" w:hAnsi="Liberation Serif" w:cs="Liberation Serif"/>
            <w:noProof/>
            <w:sz w:val="28"/>
            <w:szCs w:val="28"/>
          </w:rPr>
          <w:t>3</w:t>
        </w:r>
        <w:r w:rsidRPr="009A455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A67"/>
    <w:rsid w:val="002445B6"/>
    <w:rsid w:val="0066679F"/>
    <w:rsid w:val="0067600B"/>
    <w:rsid w:val="006B017F"/>
    <w:rsid w:val="00905579"/>
    <w:rsid w:val="00992D8C"/>
    <w:rsid w:val="009A455A"/>
    <w:rsid w:val="00AD77A7"/>
    <w:rsid w:val="00C65A67"/>
    <w:rsid w:val="00E01884"/>
    <w:rsid w:val="00E64E27"/>
    <w:rsid w:val="00F5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2581A"/>
  <w15:chartTrackingRefBased/>
  <w15:docId w15:val="{CCC89E7E-3F89-40D5-9D2E-D243A095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uiPriority w:val="99"/>
    <w:rsid w:val="006B017F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9A45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4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45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45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2024-04-26T09:05:00Z</cp:lastPrinted>
  <dcterms:created xsi:type="dcterms:W3CDTF">2024-04-22T06:43:00Z</dcterms:created>
  <dcterms:modified xsi:type="dcterms:W3CDTF">2024-04-26T09:05:00Z</dcterms:modified>
</cp:coreProperties>
</file>